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36" w:rsidRPr="00F46E36" w:rsidRDefault="00F46E36" w:rsidP="00F46E36">
      <w:pPr>
        <w:jc w:val="center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</w:pPr>
      <w:r w:rsidRPr="00F46E36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Что должен знать и уметь ребенок в 4-5 лет</w:t>
      </w:r>
    </w:p>
    <w:p w:rsidR="00F46E36" w:rsidRPr="00F46E36" w:rsidRDefault="00F46E36" w:rsidP="00F46E36">
      <w:p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u w:val="single"/>
          <w:lang w:eastAsia="ru-RU"/>
        </w:rPr>
      </w:pPr>
      <w:r w:rsidRPr="00F46E36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         </w:t>
      </w:r>
      <w:r w:rsidRPr="00F46E36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u w:val="single"/>
          <w:lang w:eastAsia="ru-RU"/>
        </w:rPr>
        <w:t xml:space="preserve">Речевое развитие: 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 произносить все звуки родного языка;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в речи существительные, обозначающие профессии;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Употреблять существительные с обобщающим значением: овощи, фрукты, ягоды, животные;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Согласовывать слова в роде, числе, падеже;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Употреблять предложения с однородными членами;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Уметь отвечать на вопросы по содержанию прочитанного;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Читать наизусть небольшие стихотворения, потешки;</w:t>
      </w:r>
    </w:p>
    <w:p w:rsidR="00F46E36" w:rsidRPr="00F46E36" w:rsidRDefault="00F46E36" w:rsidP="00F46E36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Воспроизводить содержание художественных произведений с помощью вопросов воспитателя. </w:t>
      </w:r>
    </w:p>
    <w:p w:rsidR="00F46E36" w:rsidRPr="00F46E36" w:rsidRDefault="00F46E36" w:rsidP="00F46E36">
      <w:pPr>
        <w:spacing w:line="240" w:lineRule="auto"/>
        <w:ind w:left="36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u w:val="single"/>
          <w:lang w:eastAsia="ru-RU"/>
        </w:rPr>
      </w:pPr>
      <w:r w:rsidRPr="00F46E36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   </w:t>
      </w:r>
      <w:r w:rsidRPr="00F46E36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u w:val="single"/>
          <w:lang w:eastAsia="ru-RU"/>
        </w:rPr>
        <w:t>Познавательное развитие: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Считать в пределах 5 (количественный счет), отвечать на вопрос «сколько всего»;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Сравнивать 2 группы предметов, используя счет;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Сравнивать 5 предметов разной длины, высоты, раскладывая их в возрастающем порядке по длине, высоте;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Узнавать и называть треугольник, отличать его от круга и квадрата;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и называть части суток;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направление движения от себя (направо, налево, вперёд, назад, вверх, вниз);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правую и левую руку;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и называть основные детали строительного материала (куб, брусок, пластины);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bookmarkStart w:id="0" w:name="_GoBack"/>
      <w:bookmarkEnd w:id="0"/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вычленять признаки предметов (цвет, форму, величину);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материал, из которого изготовлена вещь (дерево, металл, бумага, ткань);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и называть части тела животного и человека;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Узнавать и называть 3-4 дерева, один кустарник, 3-4 травянистых растений;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Различать по вкусу, цвету, величине и форме 3-5 вида овощей и фруктов;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2-3 вида лесных ягод, грибов (съедобных и несъедобных);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Называть насекомых;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F46E36" w:rsidRPr="00F46E36" w:rsidRDefault="00F46E36" w:rsidP="00F46E36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F46E36" w:rsidRPr="00F46E36" w:rsidRDefault="00F46E36" w:rsidP="00F46E36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E36" w:rsidRPr="00F46E36" w:rsidRDefault="00F46E36" w:rsidP="00F46E36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F46E3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Художественно – эстетическое развитие:</w:t>
      </w:r>
    </w:p>
    <w:p w:rsidR="00F46E36" w:rsidRPr="00F46E36" w:rsidRDefault="00F46E36" w:rsidP="00F46E36">
      <w:pPr>
        <w:pStyle w:val="a3"/>
        <w:spacing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Правильно передавать</w:t>
      </w:r>
      <w:r w:rsidRPr="00F46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F46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рисунке форму, строение предметов, расположение частей, отношение по величине;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Изображать</w:t>
      </w:r>
      <w:r w:rsidRPr="00F46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F46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одном рисунке несколько предметов, располагая их на одной линии, на</w:t>
      </w:r>
      <w:r w:rsidRPr="00F46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всём листе, связывать их единым содержанием;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узоры на полосе, квадрате, круге ритмично располагая элементы;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Лепить предметы, состоящие из нескольких частей;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приёмы оттягивания, сглаживания, вдавливания, прижимания и примазывания;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Владеть навыком рационального деление пластилина, использовать в работе стеку;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 держать ножницы и действовать ими;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Раскладывать и наклеивать предметы, состоящие из отдельных частей;</w:t>
      </w:r>
    </w:p>
    <w:p w:rsidR="00F46E36" w:rsidRPr="00F46E36" w:rsidRDefault="00F46E36" w:rsidP="00F46E36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 узоры из растительных и геометрических форм на полосе, квадрате, круге чередовать их по цвету, форме, величине и последовательно наклеивать.</w:t>
      </w:r>
    </w:p>
    <w:p w:rsidR="00F46E36" w:rsidRPr="00F46E36" w:rsidRDefault="00F46E36" w:rsidP="00F46E3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F46E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F46E3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Социально – коммуникативное развитие: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Уметь договариваться  с  детьми, во что играть, кто кем будет в игре;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Использовать  «вежливые» слова;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Иметь  представление о работе своих родителей;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 xml:space="preserve">Знать название своей Родины; 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название города, деревни, где живут, улицу;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Соблюдать  элементарные правила организованного поведения в детском саду;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Соблюдать  правила поведения на улице и в транспорте;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Соблюдать 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И</w:t>
      </w:r>
      <w:r w:rsidRPr="00F46E36">
        <w:rPr>
          <w:rFonts w:ascii="Times New Roman" w:hAnsi="Times New Roman" w:cs="Times New Roman"/>
          <w:sz w:val="24"/>
          <w:szCs w:val="24"/>
        </w:rPr>
        <w:t>меть  представление о значимости труда взрослых;</w:t>
      </w:r>
    </w:p>
    <w:p w:rsidR="00F46E36" w:rsidRPr="00F46E36" w:rsidRDefault="00F46E36" w:rsidP="00F46E36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46E36">
        <w:rPr>
          <w:rFonts w:ascii="Times New Roman" w:hAnsi="Times New Roman" w:cs="Times New Roman"/>
          <w:sz w:val="24"/>
          <w:szCs w:val="24"/>
        </w:rPr>
        <w:t>Бережно относится к тому, что сделано руками человека.</w:t>
      </w:r>
    </w:p>
    <w:p w:rsidR="00F46E36" w:rsidRPr="00F46E36" w:rsidRDefault="00F46E36" w:rsidP="00F46E3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E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46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Физическое развитие: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Ходить и бегать, согласуя движения рук и ног; 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Прыгать на 2-х ногах на месте и с продвижением вперед, прыгать в длину с места не менее 70 см;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Брать, держать, переносить, класть, катать, бросать мяч из-за головы, от груди;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Метать предметы правой и левой рукой на дальность на расстояние не менее 5 метров, отбивать мяч о землю (пол) не меньше 5 раз подряд;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Ползать, подлезать под натянутую верёвку, перелизать через бревно, лежащее на полу;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Строиться в колонну по одному, парами, в круг, шеренгу;</w:t>
      </w:r>
    </w:p>
    <w:p w:rsidR="00F46E36" w:rsidRPr="00F46E36" w:rsidRDefault="00F46E36" w:rsidP="00F46E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E36">
        <w:rPr>
          <w:rFonts w:ascii="Times New Roman" w:hAnsi="Times New Roman" w:cs="Times New Roman"/>
          <w:sz w:val="24"/>
          <w:szCs w:val="24"/>
        </w:rPr>
        <w:t>Кататься на двухколёсном велосипеде;</w:t>
      </w:r>
    </w:p>
    <w:p w:rsidR="00B61F03" w:rsidRDefault="00F46E36" w:rsidP="00F46E36">
      <w:r w:rsidRPr="00F46E36">
        <w:rPr>
          <w:rFonts w:ascii="Times New Roman" w:hAnsi="Times New Roman" w:cs="Times New Roman"/>
          <w:sz w:val="24"/>
          <w:szCs w:val="24"/>
        </w:rPr>
        <w:t>Ориентироваться в пространстве</w:t>
      </w:r>
      <w:r w:rsidRPr="00FC6CCC">
        <w:rPr>
          <w:rFonts w:ascii="Times New Roman" w:hAnsi="Times New Roman" w:cs="Times New Roman"/>
          <w:sz w:val="24"/>
          <w:szCs w:val="24"/>
        </w:rPr>
        <w:t>,</w:t>
      </w:r>
      <w:r w:rsidRPr="00F46E36">
        <w:rPr>
          <w:rFonts w:ascii="Times New Roman" w:hAnsi="Times New Roman" w:cs="Times New Roman"/>
          <w:sz w:val="24"/>
          <w:szCs w:val="24"/>
        </w:rPr>
        <w:t xml:space="preserve"> </w:t>
      </w:r>
      <w:r w:rsidRPr="00FC6CCC">
        <w:rPr>
          <w:rFonts w:ascii="Times New Roman" w:hAnsi="Times New Roman" w:cs="Times New Roman"/>
          <w:sz w:val="24"/>
          <w:szCs w:val="24"/>
        </w:rPr>
        <w:t>находить левую и правую сторону.</w:t>
      </w:r>
    </w:p>
    <w:sectPr w:rsidR="00B61F03" w:rsidSect="00C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04A"/>
    <w:multiLevelType w:val="hybridMultilevel"/>
    <w:tmpl w:val="70A85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53CE"/>
    <w:multiLevelType w:val="hybridMultilevel"/>
    <w:tmpl w:val="A17C7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23B9"/>
    <w:multiLevelType w:val="hybridMultilevel"/>
    <w:tmpl w:val="4A088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70C5"/>
    <w:multiLevelType w:val="hybridMultilevel"/>
    <w:tmpl w:val="205A9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292F"/>
    <w:multiLevelType w:val="hybridMultilevel"/>
    <w:tmpl w:val="5BDEE3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E36"/>
    <w:rsid w:val="00662DC3"/>
    <w:rsid w:val="009B0E08"/>
    <w:rsid w:val="00B87C07"/>
    <w:rsid w:val="00C25059"/>
    <w:rsid w:val="00CD5BED"/>
    <w:rsid w:val="00F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36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2018-04-22T14:44:00Z</dcterms:created>
  <dcterms:modified xsi:type="dcterms:W3CDTF">2018-04-22T14:46:00Z</dcterms:modified>
</cp:coreProperties>
</file>